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F8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i w:val="0"/>
          <w:color w:val="000000"/>
          <w:kern w:val="0"/>
          <w:sz w:val="56"/>
          <w:szCs w:val="56"/>
          <w:u w:val="none"/>
          <w:lang w:val="en-US" w:eastAsia="zh-CN" w:bidi="ar-SA"/>
        </w:rPr>
        <w:t>鸡西市鸡东县尾矿库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56"/>
          <w:szCs w:val="56"/>
          <w:u w:val="none"/>
          <w:lang w:val="en-US" w:eastAsia="zh-CN" w:bidi="ar-SA"/>
        </w:rPr>
        <w:t>安全风险等级评估情况表</w:t>
      </w:r>
    </w:p>
    <w:tbl>
      <w:tblPr>
        <w:tblStyle w:val="2"/>
        <w:tblW w:w="16186" w:type="dxa"/>
        <w:tblInd w:w="-5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540"/>
        <w:gridCol w:w="480"/>
        <w:gridCol w:w="1402"/>
        <w:gridCol w:w="1118"/>
        <w:gridCol w:w="634"/>
        <w:gridCol w:w="480"/>
        <w:gridCol w:w="516"/>
        <w:gridCol w:w="468"/>
        <w:gridCol w:w="482"/>
        <w:gridCol w:w="504"/>
        <w:gridCol w:w="468"/>
        <w:gridCol w:w="588"/>
        <w:gridCol w:w="588"/>
        <w:gridCol w:w="552"/>
        <w:gridCol w:w="864"/>
        <w:gridCol w:w="720"/>
        <w:gridCol w:w="396"/>
        <w:gridCol w:w="456"/>
        <w:gridCol w:w="312"/>
        <w:gridCol w:w="360"/>
        <w:gridCol w:w="430"/>
        <w:gridCol w:w="408"/>
        <w:gridCol w:w="456"/>
        <w:gridCol w:w="480"/>
        <w:gridCol w:w="432"/>
        <w:gridCol w:w="468"/>
        <w:gridCol w:w="540"/>
        <w:gridCol w:w="648"/>
      </w:tblGrid>
      <w:tr w14:paraId="426BBB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3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8E39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80DC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地市名称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4270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区县名称</w:t>
            </w:r>
          </w:p>
        </w:tc>
        <w:tc>
          <w:tcPr>
            <w:tcW w:w="14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9BD97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尾矿库名称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2EA60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尾矿库所属或管理单位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7C7A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尾矿库地址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1BE1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是否有生产经营主体（有/无）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5702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运行状态（运行、停用、停建、在建）</w:t>
            </w:r>
          </w:p>
        </w:tc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CD5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矿种</w:t>
            </w:r>
          </w:p>
        </w:tc>
        <w:tc>
          <w:tcPr>
            <w:tcW w:w="4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9CBF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是否“头顶库”（是/否）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152F54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等别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3AFD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坝高（m）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0FF9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库容（m³）</w:t>
            </w: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E4D2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下游流域情况</w:t>
            </w:r>
          </w:p>
        </w:tc>
        <w:tc>
          <w:tcPr>
            <w:tcW w:w="8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581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企业或管理单位主要负责人</w:t>
            </w:r>
          </w:p>
        </w:tc>
        <w:tc>
          <w:tcPr>
            <w:tcW w:w="33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B1E14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地方政府包保责任人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E121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安全风险等级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B904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监管主体</w:t>
            </w:r>
          </w:p>
        </w:tc>
      </w:tr>
      <w:tr w14:paraId="664946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00A93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2B8E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E241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55342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4C69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5564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A1A2D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83FB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8067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5767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DF92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设计等别</w:t>
            </w:r>
          </w:p>
        </w:tc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B17F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设计坝高</w:t>
            </w:r>
          </w:p>
        </w:tc>
        <w:tc>
          <w:tcPr>
            <w:tcW w:w="5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ECCA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现状坝高</w:t>
            </w:r>
          </w:p>
        </w:tc>
        <w:tc>
          <w:tcPr>
            <w:tcW w:w="5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83BC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设计库容</w:t>
            </w:r>
          </w:p>
        </w:tc>
        <w:tc>
          <w:tcPr>
            <w:tcW w:w="5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82AF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现状库容</w:t>
            </w:r>
          </w:p>
        </w:tc>
        <w:tc>
          <w:tcPr>
            <w:tcW w:w="8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B2DF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是否在长江和黄河干流岸线3公里范围内（是/否）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43DE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是否在重要支流岸线1公里(是/否)</w:t>
            </w:r>
          </w:p>
        </w:tc>
        <w:tc>
          <w:tcPr>
            <w:tcW w:w="3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038A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A6A1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职务</w:t>
            </w:r>
          </w:p>
        </w:tc>
        <w:tc>
          <w:tcPr>
            <w:tcW w:w="6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581E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省级</w:t>
            </w:r>
          </w:p>
        </w:tc>
        <w:tc>
          <w:tcPr>
            <w:tcW w:w="8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B453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市级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6EDC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县级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74D3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乡级</w:t>
            </w: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242A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76089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7F3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6005A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C481F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5F8B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D7415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70DF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2393B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88AF2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B21D7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EC49B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D350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47B0B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64935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E5D82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D6F39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9BF62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4793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033B6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838FE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168F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 w14:paraId="64EA6E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360" w:type="dxa"/>
            <w:tcBorders>
              <w:tl2br w:val="nil"/>
              <w:tr2bl w:val="nil"/>
            </w:tcBorders>
            <w:noWrap w:val="0"/>
            <w:vAlign w:val="center"/>
          </w:tcPr>
          <w:p w14:paraId="3B33C1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职务</w:t>
            </w:r>
          </w:p>
        </w:tc>
        <w:tc>
          <w:tcPr>
            <w:tcW w:w="430" w:type="dxa"/>
            <w:tcBorders>
              <w:tl2br w:val="nil"/>
              <w:tr2bl w:val="nil"/>
            </w:tcBorders>
            <w:noWrap w:val="0"/>
            <w:vAlign w:val="center"/>
          </w:tcPr>
          <w:p w14:paraId="77C76B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50EB3A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职务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4ADCA0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785C6E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职务</w:t>
            </w:r>
          </w:p>
        </w:tc>
        <w:tc>
          <w:tcPr>
            <w:tcW w:w="432" w:type="dxa"/>
            <w:tcBorders>
              <w:tl2br w:val="nil"/>
              <w:tr2bl w:val="nil"/>
            </w:tcBorders>
            <w:noWrap w:val="0"/>
            <w:vAlign w:val="center"/>
          </w:tcPr>
          <w:p w14:paraId="35A430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47E806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职务</w:t>
            </w: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68596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A97AF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447B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721FA406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26ABB66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鸡西市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44B7EC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鸡东县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0A3404A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鸡东县金场沟矿业有限责任公司尾矿库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43F9DD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鸡东县金场沟矿业有限责任公司</w:t>
            </w:r>
          </w:p>
        </w:tc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7DF057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四山林场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1335194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有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 w14:paraId="18E4BDF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停建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57D60C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钼铜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 w14:paraId="115722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716D9A0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五等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56CDFDFB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1ED4C64A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3B1B2E93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44.3</w:t>
            </w: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center"/>
          </w:tcPr>
          <w:p w14:paraId="7887AAF5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45A3073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5CAC6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3C99B1C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宋卫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6320E4E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董事长</w:t>
            </w: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 w14:paraId="7EE4571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noWrap w:val="0"/>
            <w:vAlign w:val="center"/>
          </w:tcPr>
          <w:p w14:paraId="528475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noWrap w:val="0"/>
            <w:vAlign w:val="center"/>
          </w:tcPr>
          <w:p w14:paraId="39897190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46421D09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599CA8C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张铁明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4D08B14D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u w:val="none"/>
                <w:lang w:val="en-US" w:eastAsia="zh-CN"/>
              </w:rPr>
              <w:t>副县长</w:t>
            </w:r>
          </w:p>
        </w:tc>
        <w:tc>
          <w:tcPr>
            <w:tcW w:w="432" w:type="dxa"/>
            <w:tcBorders>
              <w:tl2br w:val="nil"/>
              <w:tr2bl w:val="nil"/>
            </w:tcBorders>
            <w:noWrap w:val="0"/>
            <w:vAlign w:val="center"/>
          </w:tcPr>
          <w:p w14:paraId="54AA5C43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u w:val="none"/>
                <w:lang w:val="en-US" w:eastAsia="zh-CN"/>
              </w:rPr>
              <w:t>田宝垠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33D2479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应急局局长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6045D8F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D</w:t>
            </w: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05E9D60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鸡东县应急管理局</w:t>
            </w:r>
          </w:p>
        </w:tc>
      </w:tr>
      <w:tr w14:paraId="123A13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359D6C3C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19A6D99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08C1FD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61F1856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1C1E93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6472A6B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66782D9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 w14:paraId="1982C5B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01D5187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 w14:paraId="4D0EC24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6636AF4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78F5F0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45957E0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24E2FC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center"/>
          </w:tcPr>
          <w:p w14:paraId="213ADC6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7277F2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FA396F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427972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56788B3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 w14:paraId="3BF3B26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noWrap w:val="0"/>
            <w:vAlign w:val="center"/>
          </w:tcPr>
          <w:p w14:paraId="24E6833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noWrap w:val="0"/>
            <w:vAlign w:val="center"/>
          </w:tcPr>
          <w:p w14:paraId="35073F2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5D09A17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3EE409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0D10FB5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noWrap w:val="0"/>
            <w:vAlign w:val="center"/>
          </w:tcPr>
          <w:p w14:paraId="6F7916F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744D187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5C5CCBB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7F9DF93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E9442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56C9184B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5C9114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476938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5F12E4D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6F5CD5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525FB1E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162408F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 w14:paraId="58297B7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684D32D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 w14:paraId="200EADA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64C40AD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6C0786B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7767E73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0559A2A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center"/>
          </w:tcPr>
          <w:p w14:paraId="204358C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6AE8ADB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A1F7F4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448548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03D6023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 w14:paraId="10D62D0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noWrap w:val="0"/>
            <w:vAlign w:val="center"/>
          </w:tcPr>
          <w:p w14:paraId="161C4FF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noWrap w:val="0"/>
            <w:vAlign w:val="center"/>
          </w:tcPr>
          <w:p w14:paraId="2114A85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7FFB49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635828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32CEC03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noWrap w:val="0"/>
            <w:vAlign w:val="center"/>
          </w:tcPr>
          <w:p w14:paraId="2A1F2A2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7B1B500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4EDD219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3AA2875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DE39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335ED6FD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08D91E7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397E495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72E2E25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0BBC0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5E938F6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64FBD40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 w14:paraId="06C1C7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2BBF0F6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 w14:paraId="3A911AA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1900953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5D9A42E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0A7E09D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28B570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center"/>
          </w:tcPr>
          <w:p w14:paraId="084EF07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2B01D52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3065DC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0F9CB7D3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47E9316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 w14:paraId="5C7CAB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noWrap w:val="0"/>
            <w:vAlign w:val="center"/>
          </w:tcPr>
          <w:p w14:paraId="1E0DDA8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noWrap w:val="0"/>
            <w:vAlign w:val="center"/>
          </w:tcPr>
          <w:p w14:paraId="2D87B45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577D924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7F09686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4F14894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noWrap w:val="0"/>
            <w:vAlign w:val="center"/>
          </w:tcPr>
          <w:p w14:paraId="0003562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7494EAC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51ACEA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38F5346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4055A99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0B4A"/>
    <w:rsid w:val="0CFA2696"/>
    <w:rsid w:val="10A02A15"/>
    <w:rsid w:val="1A7016AA"/>
    <w:rsid w:val="24AC3539"/>
    <w:rsid w:val="2BBD4E68"/>
    <w:rsid w:val="32D27B67"/>
    <w:rsid w:val="39FA4695"/>
    <w:rsid w:val="557A07BB"/>
    <w:rsid w:val="645962D8"/>
    <w:rsid w:val="6F610B4A"/>
    <w:rsid w:val="6FB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321</Characters>
  <Lines>0</Lines>
  <Paragraphs>0</Paragraphs>
  <TotalTime>4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2024-04-10T06:29:00Z</dcterms:created>
  <dc:creator>Casablanca-</dc:creator>
  <cp:lastModifiedBy>健康是福</cp:lastModifiedBy>
  <dcterms:modified xsi:type="dcterms:W3CDTF">2025-03-17T00:56:55Z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1ABD40BC73234F55B48E28AE72138F63_13</vt:lpwstr>
  </property>
</Properties>
</file>